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9E409" w14:textId="4D04C1D9" w:rsidR="009C3CD5" w:rsidRPr="00F852D0" w:rsidRDefault="00547D2C" w:rsidP="009C3CD5">
      <w:pPr>
        <w:ind w:right="59"/>
        <w:jc w:val="right"/>
        <w:rPr>
          <w:rFonts w:ascii="Times New Roman" w:eastAsia="Times New Roman" w:hAnsi="Times New Roman" w:cs="Times New Roman"/>
          <w:b/>
          <w:i/>
        </w:rPr>
      </w:pPr>
      <w:r>
        <w:rPr>
          <w:rFonts w:ascii="Times New Roman" w:eastAsia="Times New Roman" w:hAnsi="Times New Roman" w:cs="Times New Roman"/>
          <w:b/>
          <w:i/>
        </w:rPr>
        <w:t>Anexa 2A</w:t>
      </w:r>
    </w:p>
    <w:p w14:paraId="296E1A4B" w14:textId="77777777" w:rsidR="009C3CD5" w:rsidRPr="00F852D0" w:rsidRDefault="009C3CD5" w:rsidP="009C3CD5">
      <w:pPr>
        <w:rPr>
          <w:rFonts w:ascii="Times New Roman" w:hAnsi="Times New Roman" w:cs="Times New Roman"/>
        </w:rPr>
      </w:pPr>
      <w:r w:rsidRPr="00F852D0">
        <w:rPr>
          <w:rFonts w:ascii="Times New Roman" w:eastAsia="Times New Roman" w:hAnsi="Times New Roman" w:cs="Times New Roman"/>
          <w:b/>
          <w:i/>
        </w:rPr>
        <w:t xml:space="preserve"> </w:t>
      </w:r>
    </w:p>
    <w:p w14:paraId="7FF36DBC" w14:textId="77777777" w:rsidR="009C3CD5" w:rsidRPr="00F852D0" w:rsidRDefault="009C3CD5" w:rsidP="009C3CD5">
      <w:pPr>
        <w:spacing w:after="7" w:line="250" w:lineRule="auto"/>
        <w:ind w:left="111" w:right="53" w:hanging="10"/>
        <w:rPr>
          <w:rFonts w:ascii="Times New Roman" w:hAnsi="Times New Roman" w:cs="Times New Roman"/>
        </w:rPr>
      </w:pPr>
      <w:r w:rsidRPr="00F852D0">
        <w:rPr>
          <w:rFonts w:ascii="Times New Roman" w:eastAsia="Times New Roman" w:hAnsi="Times New Roman" w:cs="Times New Roman"/>
        </w:rPr>
        <w:t xml:space="preserve">OPERATORUL ECONOMIC </w:t>
      </w:r>
    </w:p>
    <w:p w14:paraId="38C5B1DE" w14:textId="77777777" w:rsidR="009C3CD5" w:rsidRPr="00F852D0" w:rsidRDefault="009C3CD5" w:rsidP="009C3CD5">
      <w:pPr>
        <w:spacing w:after="7" w:line="250" w:lineRule="auto"/>
        <w:ind w:left="111" w:right="53" w:hanging="10"/>
        <w:rPr>
          <w:rFonts w:ascii="Times New Roman" w:hAnsi="Times New Roman" w:cs="Times New Roman"/>
        </w:rPr>
      </w:pPr>
      <w:r w:rsidRPr="00F852D0">
        <w:rPr>
          <w:rFonts w:ascii="Times New Roman" w:eastAsia="Times New Roman" w:hAnsi="Times New Roman" w:cs="Times New Roman"/>
        </w:rPr>
        <w:t>................................................</w:t>
      </w:r>
    </w:p>
    <w:p w14:paraId="13457322" w14:textId="77777777" w:rsidR="009C3CD5" w:rsidRPr="00F852D0" w:rsidRDefault="009C3CD5" w:rsidP="009C3CD5">
      <w:pPr>
        <w:ind w:left="96" w:hanging="10"/>
        <w:rPr>
          <w:rFonts w:ascii="Times New Roman" w:hAnsi="Times New Roman" w:cs="Times New Roman"/>
        </w:rPr>
      </w:pPr>
      <w:r w:rsidRPr="00F852D0">
        <w:rPr>
          <w:rFonts w:ascii="Times New Roman" w:eastAsia="Times New Roman" w:hAnsi="Times New Roman" w:cs="Times New Roman"/>
          <w:i/>
        </w:rPr>
        <w:t xml:space="preserve">(denumire/adresa sediu) </w:t>
      </w:r>
    </w:p>
    <w:p w14:paraId="6A5E9EE3" w14:textId="77777777" w:rsidR="009C3CD5" w:rsidRPr="00F852D0" w:rsidRDefault="009C3CD5" w:rsidP="009C3CD5">
      <w:pPr>
        <w:rPr>
          <w:rFonts w:ascii="Times New Roman" w:hAnsi="Times New Roman" w:cs="Times New Roman"/>
        </w:rPr>
      </w:pPr>
      <w:r w:rsidRPr="00F852D0">
        <w:rPr>
          <w:rFonts w:ascii="Times New Roman" w:eastAsia="Times New Roman" w:hAnsi="Times New Roman" w:cs="Times New Roman"/>
          <w:i/>
        </w:rPr>
        <w:t xml:space="preserve"> </w:t>
      </w:r>
    </w:p>
    <w:p w14:paraId="4B026BDE" w14:textId="77777777" w:rsidR="009C3CD5" w:rsidRPr="00F852D0" w:rsidRDefault="009C3CD5" w:rsidP="009C3CD5">
      <w:pPr>
        <w:tabs>
          <w:tab w:val="left" w:pos="2450"/>
        </w:tabs>
        <w:rPr>
          <w:rFonts w:ascii="Times New Roman" w:hAnsi="Times New Roman" w:cs="Times New Roman"/>
        </w:rPr>
      </w:pPr>
      <w:r w:rsidRPr="00F852D0">
        <w:rPr>
          <w:rFonts w:ascii="Times New Roman" w:eastAsia="Times New Roman" w:hAnsi="Times New Roman" w:cs="Times New Roman"/>
          <w:i/>
        </w:rPr>
        <w:t xml:space="preserve">  </w:t>
      </w:r>
      <w:r>
        <w:rPr>
          <w:rFonts w:ascii="Times New Roman" w:eastAsia="Times New Roman" w:hAnsi="Times New Roman" w:cs="Times New Roman"/>
          <w:i/>
        </w:rPr>
        <w:tab/>
      </w:r>
    </w:p>
    <w:p w14:paraId="36F0F1B9" w14:textId="77777777" w:rsidR="009C3CD5" w:rsidRPr="00F852D0" w:rsidRDefault="009C3CD5" w:rsidP="009C3CD5">
      <w:pPr>
        <w:ind w:left="502" w:right="3" w:hanging="10"/>
        <w:jc w:val="center"/>
        <w:rPr>
          <w:rFonts w:ascii="Times New Roman" w:hAnsi="Times New Roman" w:cs="Times New Roman"/>
        </w:rPr>
      </w:pPr>
      <w:r w:rsidRPr="00F852D0">
        <w:rPr>
          <w:rFonts w:ascii="Times New Roman" w:eastAsia="Times New Roman" w:hAnsi="Times New Roman" w:cs="Times New Roman"/>
          <w:b/>
        </w:rPr>
        <w:t>DECLARAŢIE</w:t>
      </w:r>
    </w:p>
    <w:p w14:paraId="54762A63" w14:textId="77777777" w:rsidR="009C3CD5" w:rsidRPr="00F852D0" w:rsidRDefault="009C3CD5" w:rsidP="009C3CD5">
      <w:pPr>
        <w:spacing w:after="6" w:line="262" w:lineRule="auto"/>
        <w:ind w:right="-1" w:hanging="10"/>
        <w:jc w:val="center"/>
        <w:rPr>
          <w:rFonts w:ascii="Times New Roman" w:hAnsi="Times New Roman" w:cs="Times New Roman"/>
        </w:rPr>
      </w:pPr>
      <w:r w:rsidRPr="00F852D0">
        <w:rPr>
          <w:rFonts w:ascii="Times New Roman" w:eastAsia="Times New Roman" w:hAnsi="Times New Roman" w:cs="Times New Roman"/>
        </w:rPr>
        <w:t>privind neîncadrarea în situațiile prevăzute la art. 13, 14 și 15 din 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5444EC2F" w14:textId="77777777" w:rsidR="009C3CD5" w:rsidRPr="00F852D0" w:rsidRDefault="009C3CD5" w:rsidP="009C3CD5">
      <w:pPr>
        <w:rPr>
          <w:rFonts w:ascii="Times New Roman" w:hAnsi="Times New Roman" w:cs="Times New Roman"/>
        </w:rPr>
      </w:pPr>
      <w:r w:rsidRPr="00F852D0">
        <w:rPr>
          <w:rFonts w:ascii="Times New Roman" w:eastAsia="Times New Roman" w:hAnsi="Times New Roman" w:cs="Times New Roman"/>
        </w:rPr>
        <w:t xml:space="preserve">  </w:t>
      </w:r>
    </w:p>
    <w:p w14:paraId="7325A734" w14:textId="74438E0D" w:rsidR="009C3CD5" w:rsidRDefault="009C3CD5" w:rsidP="009C3CD5">
      <w:pPr>
        <w:jc w:val="both"/>
        <w:rPr>
          <w:rFonts w:ascii="Times New Roman" w:eastAsia="Times New Roman" w:hAnsi="Times New Roman" w:cs="Times New Roman"/>
        </w:rPr>
      </w:pPr>
      <w:r>
        <w:rPr>
          <w:rFonts w:ascii="Times New Roman" w:eastAsia="Times New Roman" w:hAnsi="Times New Roman" w:cs="Times New Roman"/>
        </w:rPr>
        <w:tab/>
      </w:r>
      <w:r w:rsidRPr="00F852D0">
        <w:rPr>
          <w:rFonts w:ascii="Times New Roman" w:eastAsia="Times New Roman" w:hAnsi="Times New Roman" w:cs="Times New Roman"/>
        </w:rPr>
        <w:t xml:space="preserve">Subsemnatul/a ........................................................., în calitate de ....................................., referitor la achiziția directă pentru atribuirea contractului de furnizare ............................., declar pe proprie răspundere, sub sancțiunea falsului în declarații, așa cum este acesta prevăzut la art. 326 din Legea nr. 286/2009 privind Codul penal, cu modificările și completările ulterioare, că nu mă încadrez în ipotezele descrise la art. 13, 14 și 15 din Ordonanța de Urgență a Guvernului nr. 66/2011 privind prevenirea, constatarea și sancționarea neregulilor apărute în obținerea și utilizarea fondurilor europene și/sau a fondurilor publice naționale aferente acestora, aprobată cu modificări și completări prin Legea nr. 142/2012, cu modificările și completările ulterioare. </w:t>
      </w:r>
    </w:p>
    <w:p w14:paraId="426ABDD8" w14:textId="681ABCF7" w:rsidR="00F23288" w:rsidRPr="00871CBE" w:rsidRDefault="00F23288" w:rsidP="00F23288">
      <w:pPr>
        <w:spacing w:line="276" w:lineRule="auto"/>
        <w:ind w:firstLine="708"/>
        <w:jc w:val="both"/>
        <w:rPr>
          <w:rFonts w:ascii="Times New Roman" w:hAnsi="Times New Roman" w:cs="Times New Roman"/>
          <w:color w:val="222A35"/>
          <w:lang w:val="ro-RO"/>
        </w:rPr>
      </w:pPr>
      <w:r w:rsidRPr="00871CBE">
        <w:rPr>
          <w:rFonts w:ascii="Times New Roman" w:hAnsi="Times New Roman" w:cs="Times New Roman"/>
          <w:color w:val="222A35"/>
          <w:lang w:val="ro-RO"/>
        </w:rPr>
        <w:t>I. nu dețin părți sociale, părți de interes, acțiuni din capitalul subscris al administratorului schemei de minimis</w:t>
      </w:r>
      <w:r>
        <w:rPr>
          <w:rFonts w:ascii="Times New Roman" w:hAnsi="Times New Roman" w:cs="Times New Roman"/>
          <w:color w:val="222A35"/>
          <w:lang w:val="ro-RO"/>
        </w:rPr>
        <w:t xml:space="preserve"> </w:t>
      </w:r>
    </w:p>
    <w:p w14:paraId="1401E7D4" w14:textId="64D03F26" w:rsidR="00F23288" w:rsidRPr="00871CBE" w:rsidRDefault="00F23288" w:rsidP="00F23288">
      <w:pPr>
        <w:spacing w:line="276" w:lineRule="auto"/>
        <w:ind w:firstLine="708"/>
        <w:jc w:val="both"/>
        <w:rPr>
          <w:rFonts w:ascii="Times New Roman" w:hAnsi="Times New Roman" w:cs="Times New Roman"/>
          <w:color w:val="222A35"/>
          <w:lang w:val="ro-RO"/>
        </w:rPr>
      </w:pPr>
      <w:r w:rsidRPr="00871CBE">
        <w:rPr>
          <w:rFonts w:ascii="Times New Roman" w:hAnsi="Times New Roman" w:cs="Times New Roman"/>
          <w:color w:val="222A35"/>
          <w:lang w:val="ro-RO"/>
        </w:rPr>
        <w:t>II. nu am calitatea de soț/soție, rudă sau afin, până la gradul IV inclusiv, cu persoane care fac parte din organul de conducere/consiliul de administrație sau de supervizare al administratorului schemei de minimis</w:t>
      </w:r>
      <w:r w:rsidR="00C412F9">
        <w:rPr>
          <w:rFonts w:ascii="Times New Roman" w:hAnsi="Times New Roman" w:cs="Times New Roman"/>
          <w:color w:val="222A35"/>
          <w:lang w:val="ro-RO"/>
        </w:rPr>
        <w:t xml:space="preserve"> </w:t>
      </w:r>
    </w:p>
    <w:p w14:paraId="5EAD88EC" w14:textId="24137278" w:rsidR="00F23288" w:rsidRPr="00F23288" w:rsidRDefault="00F23288" w:rsidP="00F23288">
      <w:pPr>
        <w:spacing w:line="276" w:lineRule="auto"/>
        <w:ind w:firstLine="708"/>
        <w:jc w:val="both"/>
        <w:rPr>
          <w:rFonts w:ascii="Times New Roman" w:hAnsi="Times New Roman" w:cs="Times New Roman"/>
          <w:color w:val="222A35"/>
          <w:lang w:val="ro-RO"/>
        </w:rPr>
      </w:pPr>
      <w:r w:rsidRPr="00871CBE">
        <w:rPr>
          <w:rFonts w:ascii="Times New Roman" w:hAnsi="Times New Roman" w:cs="Times New Roman"/>
          <w:color w:val="222A35"/>
          <w:lang w:val="ro-RO"/>
        </w:rPr>
        <w:t>III. nu fac parte din consiliul de administrație/organul de conducere sau de supervizare al administratorului schemei de minimis</w:t>
      </w:r>
      <w:r w:rsidR="00C412F9">
        <w:rPr>
          <w:rFonts w:ascii="Times New Roman" w:hAnsi="Times New Roman" w:cs="Times New Roman"/>
          <w:color w:val="222A35"/>
          <w:lang w:val="ro-RO"/>
        </w:rPr>
        <w:t xml:space="preserve"> </w:t>
      </w:r>
    </w:p>
    <w:p w14:paraId="068C77D2" w14:textId="3CF4549F" w:rsidR="009C3CD5" w:rsidRPr="00F852D0" w:rsidRDefault="009C3CD5" w:rsidP="009C3CD5">
      <w:pPr>
        <w:spacing w:after="149" w:line="250" w:lineRule="auto"/>
        <w:ind w:right="53" w:hanging="10"/>
        <w:jc w:val="both"/>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F852D0">
        <w:rPr>
          <w:rFonts w:ascii="Times New Roman" w:eastAsia="Times New Roman" w:hAnsi="Times New Roman" w:cs="Times New Roman"/>
        </w:rPr>
        <w:t>Subsemnatul/a ........................................ declar că voi informa imediat ....................................</w:t>
      </w:r>
      <w:r w:rsidRPr="00F852D0">
        <w:rPr>
          <w:rFonts w:ascii="Times New Roman" w:eastAsia="Arial" w:hAnsi="Times New Roman" w:cs="Times New Roman"/>
          <w:b/>
          <w:i/>
        </w:rPr>
        <w:t xml:space="preserve"> </w:t>
      </w:r>
      <w:r w:rsidRPr="00F852D0">
        <w:rPr>
          <w:rFonts w:ascii="Times New Roman" w:eastAsia="Times New Roman" w:hAnsi="Times New Roman" w:cs="Times New Roman"/>
        </w:rPr>
        <w:t xml:space="preserve">dacă vor interveni modificări în prezenta declarație. </w:t>
      </w:r>
    </w:p>
    <w:p w14:paraId="55DD6591" w14:textId="515825A1" w:rsidR="009C3CD5" w:rsidRPr="00F852D0" w:rsidRDefault="009C3CD5" w:rsidP="009C3CD5">
      <w:pPr>
        <w:spacing w:after="103" w:line="250" w:lineRule="auto"/>
        <w:ind w:right="53" w:hanging="10"/>
        <w:jc w:val="both"/>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F852D0">
        <w:rPr>
          <w:rFonts w:ascii="Times New Roman" w:eastAsia="Times New Roman" w:hAnsi="Times New Roman" w:cs="Times New Roman"/>
        </w:rPr>
        <w:t>De asemenea, declar că informațiile furnizate sunt complete și corecte în fiecare detaliu și înțeleg că ........................................</w:t>
      </w:r>
      <w:r w:rsidRPr="00F852D0">
        <w:rPr>
          <w:rFonts w:ascii="Times New Roman" w:eastAsia="Arial" w:hAnsi="Times New Roman" w:cs="Times New Roman"/>
          <w:b/>
          <w:i/>
        </w:rPr>
        <w:t xml:space="preserve"> </w:t>
      </w:r>
      <w:r w:rsidRPr="00F852D0">
        <w:rPr>
          <w:rFonts w:ascii="Times New Roman" w:eastAsia="Times New Roman" w:hAnsi="Times New Roman" w:cs="Times New Roman"/>
        </w:rPr>
        <w:t xml:space="preserve">are dreptul de a solicita, în scopul verificării și confirmării declarației, orice informații suplimentare. </w:t>
      </w:r>
    </w:p>
    <w:p w14:paraId="298E40F2" w14:textId="3DA862DC" w:rsidR="009C3CD5" w:rsidRPr="00F852D0" w:rsidRDefault="009C3CD5" w:rsidP="009C3CD5">
      <w:pPr>
        <w:spacing w:after="7" w:line="250" w:lineRule="auto"/>
        <w:ind w:right="53"/>
        <w:jc w:val="both"/>
        <w:rPr>
          <w:rFonts w:ascii="Times New Roman" w:hAnsi="Times New Roman" w:cs="Times New Roman"/>
        </w:rPr>
      </w:pPr>
      <w:r>
        <w:rPr>
          <w:rFonts w:ascii="Times New Roman" w:eastAsia="Times New Roman" w:hAnsi="Times New Roman" w:cs="Times New Roman"/>
        </w:rPr>
        <w:tab/>
      </w:r>
      <w:r w:rsidRPr="00F852D0">
        <w:rPr>
          <w:rFonts w:ascii="Times New Roman" w:eastAsia="Times New Roman" w:hAnsi="Times New Roman" w:cs="Times New Roman"/>
        </w:rPr>
        <w:t xml:space="preserve">Înțeleg că în cazul în care această declarație nu este conformă cu realitatea sunt pasibil de încălcarea prevederilor legislației penale privind falsul în declarații. </w:t>
      </w:r>
    </w:p>
    <w:p w14:paraId="515E5283" w14:textId="77777777" w:rsidR="009C3CD5" w:rsidRPr="00F852D0" w:rsidRDefault="009C3CD5" w:rsidP="009C3CD5">
      <w:pPr>
        <w:spacing w:after="33"/>
        <w:rPr>
          <w:rFonts w:ascii="Times New Roman" w:hAnsi="Times New Roman" w:cs="Times New Roman"/>
        </w:rPr>
      </w:pPr>
      <w:r w:rsidRPr="00F852D0">
        <w:rPr>
          <w:rFonts w:ascii="Times New Roman" w:eastAsia="Times New Roman" w:hAnsi="Times New Roman" w:cs="Times New Roman"/>
        </w:rPr>
        <w:t xml:space="preserve"> </w:t>
      </w:r>
    </w:p>
    <w:p w14:paraId="2A70AF3C" w14:textId="77777777" w:rsidR="00C8525F" w:rsidRDefault="009C3CD5" w:rsidP="009C3CD5">
      <w:pPr>
        <w:spacing w:after="101" w:line="250" w:lineRule="auto"/>
        <w:ind w:left="557" w:right="7962" w:hanging="557"/>
        <w:rPr>
          <w:rFonts w:ascii="Times New Roman" w:eastAsia="Times New Roman" w:hAnsi="Times New Roman" w:cs="Times New Roman"/>
        </w:rPr>
      </w:pPr>
      <w:r w:rsidRPr="00F852D0">
        <w:rPr>
          <w:rFonts w:ascii="Times New Roman" w:eastAsia="Times New Roman" w:hAnsi="Times New Roman" w:cs="Times New Roman"/>
        </w:rPr>
        <w:lastRenderedPageBreak/>
        <w:t xml:space="preserve"> </w:t>
      </w:r>
    </w:p>
    <w:p w14:paraId="2A905A30" w14:textId="63D2D636" w:rsidR="009C3CD5" w:rsidRPr="00F852D0" w:rsidRDefault="009C3CD5" w:rsidP="009C3CD5">
      <w:pPr>
        <w:spacing w:after="101" w:line="250" w:lineRule="auto"/>
        <w:ind w:left="557" w:right="7962" w:hanging="557"/>
        <w:rPr>
          <w:rFonts w:ascii="Times New Roman" w:hAnsi="Times New Roman" w:cs="Times New Roman"/>
        </w:rPr>
      </w:pPr>
      <w:r w:rsidRPr="00F852D0">
        <w:rPr>
          <w:rFonts w:ascii="Times New Roman" w:eastAsia="Times New Roman" w:hAnsi="Times New Roman" w:cs="Times New Roman"/>
        </w:rPr>
        <w:t xml:space="preserve">Data: </w:t>
      </w:r>
    </w:p>
    <w:p w14:paraId="7EE09ACE" w14:textId="77777777" w:rsidR="009C3CD5" w:rsidRPr="00F852D0" w:rsidRDefault="009C3CD5" w:rsidP="009C3CD5">
      <w:pPr>
        <w:jc w:val="center"/>
        <w:rPr>
          <w:rFonts w:ascii="Times New Roman" w:hAnsi="Times New Roman" w:cs="Times New Roman"/>
        </w:rPr>
      </w:pPr>
      <w:r w:rsidRPr="00F852D0">
        <w:rPr>
          <w:rFonts w:ascii="Times New Roman" w:eastAsia="Times New Roman" w:hAnsi="Times New Roman" w:cs="Times New Roman"/>
        </w:rPr>
        <w:t>................................................</w:t>
      </w:r>
    </w:p>
    <w:p w14:paraId="099FD9F5" w14:textId="77777777" w:rsidR="009C3CD5" w:rsidRPr="00F852D0" w:rsidRDefault="009C3CD5" w:rsidP="009C3CD5">
      <w:pPr>
        <w:spacing w:after="3"/>
        <w:ind w:left="500" w:right="3" w:hanging="10"/>
        <w:jc w:val="center"/>
        <w:rPr>
          <w:rFonts w:ascii="Times New Roman" w:hAnsi="Times New Roman" w:cs="Times New Roman"/>
        </w:rPr>
      </w:pPr>
      <w:r w:rsidRPr="00F852D0">
        <w:rPr>
          <w:rFonts w:ascii="Times New Roman" w:eastAsia="Times New Roman" w:hAnsi="Times New Roman" w:cs="Times New Roman"/>
          <w:i/>
        </w:rPr>
        <w:t>(numele și prenumele, funcția persoanei autorizate)</w:t>
      </w:r>
    </w:p>
    <w:p w14:paraId="54794F10" w14:textId="77777777" w:rsidR="009C3CD5" w:rsidRPr="00F852D0" w:rsidRDefault="009C3CD5" w:rsidP="009C3CD5">
      <w:pPr>
        <w:jc w:val="center"/>
        <w:rPr>
          <w:rFonts w:ascii="Times New Roman" w:hAnsi="Times New Roman" w:cs="Times New Roman"/>
        </w:rPr>
      </w:pPr>
    </w:p>
    <w:p w14:paraId="4CDB0875" w14:textId="77777777" w:rsidR="009C3CD5" w:rsidRPr="00F852D0" w:rsidRDefault="009C3CD5" w:rsidP="009C3CD5">
      <w:pPr>
        <w:spacing w:after="6" w:line="262" w:lineRule="auto"/>
        <w:ind w:left="610" w:right="108" w:hanging="10"/>
        <w:jc w:val="center"/>
        <w:rPr>
          <w:rFonts w:ascii="Times New Roman" w:hAnsi="Times New Roman" w:cs="Times New Roman"/>
        </w:rPr>
      </w:pPr>
      <w:r w:rsidRPr="00F852D0">
        <w:rPr>
          <w:rFonts w:ascii="Times New Roman" w:eastAsia="Times New Roman" w:hAnsi="Times New Roman" w:cs="Times New Roman"/>
        </w:rPr>
        <w:t>......................................................</w:t>
      </w:r>
    </w:p>
    <w:p w14:paraId="7A85BB2D" w14:textId="6372CE32" w:rsidR="009C3CD5" w:rsidRPr="00F852D0" w:rsidRDefault="009C3CD5" w:rsidP="00F23288">
      <w:pPr>
        <w:spacing w:after="3"/>
        <w:ind w:left="500" w:hanging="10"/>
        <w:jc w:val="center"/>
        <w:rPr>
          <w:rFonts w:ascii="Times New Roman" w:hAnsi="Times New Roman" w:cs="Times New Roman"/>
        </w:rPr>
      </w:pPr>
      <w:r w:rsidRPr="00F852D0">
        <w:rPr>
          <w:rFonts w:ascii="Times New Roman" w:eastAsia="Times New Roman" w:hAnsi="Times New Roman" w:cs="Times New Roman"/>
          <w:i/>
        </w:rPr>
        <w:t>(semnătura persoanei autorizate</w:t>
      </w:r>
      <w:r w:rsidR="00F23288">
        <w:rPr>
          <w:rFonts w:ascii="Times New Roman" w:eastAsia="Times New Roman" w:hAnsi="Times New Roman" w:cs="Times New Roman"/>
          <w:i/>
        </w:rPr>
        <w:t>)</w:t>
      </w:r>
    </w:p>
    <w:p w14:paraId="2DD3A3D8" w14:textId="77777777" w:rsidR="009C3CD5" w:rsidRDefault="009C3CD5"/>
    <w:sectPr w:rsidR="009C3CD5" w:rsidSect="00C8525F">
      <w:headerReference w:type="default" r:id="rId6"/>
      <w:footerReference w:type="default" r:id="rId7"/>
      <w:pgSz w:w="11906" w:h="16838"/>
      <w:pgMar w:top="426" w:right="1440" w:bottom="1440" w:left="1440"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726F" w14:textId="77777777" w:rsidR="00A41489" w:rsidRDefault="00A41489" w:rsidP="000A762E">
      <w:r>
        <w:separator/>
      </w:r>
    </w:p>
  </w:endnote>
  <w:endnote w:type="continuationSeparator" w:id="0">
    <w:p w14:paraId="2CBB53DB" w14:textId="77777777" w:rsidR="00A41489" w:rsidRDefault="00A41489" w:rsidP="000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9C33" w14:textId="0B57C8B2" w:rsidR="00EE7074" w:rsidRPr="00C8525F" w:rsidRDefault="00C8525F" w:rsidP="00C8525F">
    <w:pPr>
      <w:pStyle w:val="Footer"/>
    </w:pPr>
    <w:bookmarkStart w:id="22" w:name="_Hlk204608937"/>
    <w:r w:rsidRPr="00EA5175">
      <w:rPr>
        <w:noProof/>
      </w:rPr>
      <w:drawing>
        <wp:inline distT="0" distB="0" distL="0" distR="0" wp14:anchorId="1EE168F4" wp14:editId="6A8F024A">
          <wp:extent cx="5725160" cy="914400"/>
          <wp:effectExtent l="0" t="0" r="8890" b="0"/>
          <wp:docPr id="1016322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914400"/>
                  </a:xfrm>
                  <a:prstGeom prst="rect">
                    <a:avLst/>
                  </a:prstGeom>
                  <a:noFill/>
                  <a:ln>
                    <a:noFill/>
                  </a:ln>
                </pic:spPr>
              </pic:pic>
            </a:graphicData>
          </a:graphic>
        </wp:inline>
      </w:drawing>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1362" w14:textId="77777777" w:rsidR="00A41489" w:rsidRDefault="00A41489" w:rsidP="000A762E">
      <w:r>
        <w:separator/>
      </w:r>
    </w:p>
  </w:footnote>
  <w:footnote w:type="continuationSeparator" w:id="0">
    <w:p w14:paraId="7A93DA4E" w14:textId="77777777" w:rsidR="00A41489" w:rsidRDefault="00A41489" w:rsidP="000A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9802" w14:textId="155A3001" w:rsidR="00C8525F" w:rsidRPr="000F0105" w:rsidRDefault="00C8525F" w:rsidP="00C8525F">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bookmarkStart w:id="8" w:name="_Hlk204699939"/>
    <w:bookmarkStart w:id="9" w:name="_Hlk204699940"/>
    <w:bookmarkStart w:id="10" w:name="_Hlk204700040"/>
    <w:bookmarkStart w:id="11" w:name="_Hlk204700041"/>
    <w:bookmarkStart w:id="12" w:name="_Hlk204700153"/>
    <w:bookmarkStart w:id="13" w:name="_Hlk204700154"/>
    <w:bookmarkStart w:id="14" w:name="_Hlk204700257"/>
    <w:bookmarkStart w:id="15" w:name="_Hlk204700258"/>
    <w:bookmarkStart w:id="16" w:name="_Hlk204700320"/>
    <w:bookmarkStart w:id="17" w:name="_Hlk204700321"/>
    <w:bookmarkStart w:id="18" w:name="_Hlk204700398"/>
    <w:bookmarkStart w:id="19" w:name="_Hlk204700399"/>
    <w:bookmarkStart w:id="20" w:name="_Hlk204700514"/>
    <w:bookmarkStart w:id="21" w:name="_Hlk204700515"/>
    <w:r>
      <w:rPr>
        <w:noProof/>
      </w:rPr>
      <mc:AlternateContent>
        <mc:Choice Requires="wpg">
          <w:drawing>
            <wp:anchor distT="0" distB="0" distL="114300" distR="114300" simplePos="0" relativeHeight="251663360" behindDoc="0" locked="0" layoutInCell="1" allowOverlap="1" wp14:anchorId="29525C57" wp14:editId="7C33BE5C">
              <wp:simplePos x="0" y="0"/>
              <wp:positionH relativeFrom="margin">
                <wp:posOffset>-1270</wp:posOffset>
              </wp:positionH>
              <wp:positionV relativeFrom="paragraph">
                <wp:posOffset>-144145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193776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64AB44E9" id="Group 5" o:spid="_x0000_s1026" style="position:absolute;margin-left:-.1pt;margin-top:-11.35pt;width:454.25pt;height:53.75pt;z-index:251663360;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F99jDOAAAAAIAQAADwAAAGRycy9kb3ducmV2LnhtbEyPzWrDMBCE74W+g9hCb4ls&#10;pz+uazmE0PYUAk0KpbeNtbFNrJWxFNt5+yqn9jQsM8x8my8n04qBetdYVhDPIxDEpdUNVwq+9u+z&#10;FITzyBpby6TgQg6Wxe1Njpm2I3/SsPOVCCXsMlRQe99lUrqyJoNubjvi4B1tb9CHs6+k7nEM5aaV&#10;SRQ9SYMNh4UaO1rXVJ52Z6PgY8RxtYjfhs3puL787B+335uYlLq/m1avIDxN/i8MV/yADkVgOtgz&#10;aydaBbMkBK+SPIMI/kuULkAcFKQPKcgil/8fKH4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F99jDOAAAAAI&#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1F424997" w14:textId="4FED8D75" w:rsidR="00C8525F" w:rsidRDefault="00C8525F" w:rsidP="00C8525F">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1312" behindDoc="1" locked="0" layoutInCell="0" allowOverlap="1" wp14:anchorId="57AD4014" wp14:editId="6A5B698F">
              <wp:simplePos x="0" y="0"/>
              <wp:positionH relativeFrom="page">
                <wp:posOffset>3455035</wp:posOffset>
              </wp:positionH>
              <wp:positionV relativeFrom="page">
                <wp:posOffset>393700</wp:posOffset>
              </wp:positionV>
              <wp:extent cx="749300" cy="749300"/>
              <wp:effectExtent l="0" t="0" r="12700" b="12700"/>
              <wp:wrapNone/>
              <wp:docPr id="14580016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499C1F04" w14:textId="77777777" w:rsidR="00C8525F" w:rsidRDefault="00C8525F" w:rsidP="00C8525F">
                          <w:pPr>
                            <w:spacing w:line="1180" w:lineRule="atLeast"/>
                          </w:pPr>
                        </w:p>
                        <w:p w14:paraId="055EB83F" w14:textId="77777777" w:rsidR="00C8525F" w:rsidRDefault="00C8525F" w:rsidP="00C852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D4014" id="Rectangle 3" o:spid="_x0000_s1026" style="position:absolute;margin-left:272.05pt;margin-top:31pt;width:59pt;height: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499C1F04" w14:textId="77777777" w:rsidR="00C8525F" w:rsidRDefault="00C8525F" w:rsidP="00C8525F">
                    <w:pPr>
                      <w:spacing w:line="1180" w:lineRule="atLeast"/>
                    </w:pPr>
                  </w:p>
                  <w:p w14:paraId="055EB83F" w14:textId="77777777" w:rsidR="00C8525F" w:rsidRDefault="00C8525F" w:rsidP="00C8525F"/>
                </w:txbxContent>
              </v:textbox>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14:anchorId="2C801B17" wp14:editId="6DEA28C0">
              <wp:simplePos x="0" y="0"/>
              <wp:positionH relativeFrom="page">
                <wp:posOffset>5828030</wp:posOffset>
              </wp:positionH>
              <wp:positionV relativeFrom="page">
                <wp:posOffset>411480</wp:posOffset>
              </wp:positionV>
              <wp:extent cx="800100" cy="762000"/>
              <wp:effectExtent l="0" t="0" r="0" b="0"/>
              <wp:wrapNone/>
              <wp:docPr id="83572817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25E2CDEB" w14:textId="77777777" w:rsidR="00C8525F" w:rsidRDefault="00C8525F" w:rsidP="00C8525F">
                          <w:pPr>
                            <w:spacing w:line="1200" w:lineRule="atLeast"/>
                          </w:pPr>
                        </w:p>
                        <w:p w14:paraId="09028857" w14:textId="77777777" w:rsidR="00C8525F" w:rsidRDefault="00C8525F" w:rsidP="00C852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01B17" id="Rectangle 1" o:spid="_x0000_s1027" style="position:absolute;margin-left:458.9pt;margin-top:32.4pt;width:63pt;height:6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25E2CDEB" w14:textId="77777777" w:rsidR="00C8525F" w:rsidRDefault="00C8525F" w:rsidP="00C8525F">
                    <w:pPr>
                      <w:spacing w:line="1200" w:lineRule="atLeast"/>
                    </w:pPr>
                  </w:p>
                  <w:p w14:paraId="09028857" w14:textId="77777777" w:rsidR="00C8525F" w:rsidRDefault="00C8525F" w:rsidP="00C8525F"/>
                </w:txbxContent>
              </v:textbox>
              <w10:wrap anchorx="page" anchory="page"/>
            </v:rect>
          </w:pict>
        </mc:Fallback>
      </mc:AlternateContent>
    </w:r>
  </w:p>
  <w:p w14:paraId="4C444AC2" w14:textId="77777777" w:rsidR="00C8525F" w:rsidRDefault="00C8525F" w:rsidP="00C8525F">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72F4CF83" w14:textId="77777777" w:rsidR="00C8525F" w:rsidRDefault="00C8525F" w:rsidP="00C8525F">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34C9C908" w14:textId="77777777" w:rsidR="00C8525F" w:rsidRDefault="00C8525F" w:rsidP="00C8525F">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C31F5DF" w14:textId="77777777" w:rsidR="00C8525F" w:rsidRDefault="00C8525F" w:rsidP="00C8525F">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63B24E2A" w14:textId="77777777" w:rsidR="00C8525F" w:rsidRDefault="00C8525F" w:rsidP="00C8525F">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4A6D9F83" w14:textId="77777777" w:rsidR="00C8525F" w:rsidRDefault="00C8525F" w:rsidP="00C8525F">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5A8B15A9" w14:textId="5B5D90AC" w:rsidR="00C8525F" w:rsidRDefault="00C8525F" w:rsidP="00C8525F">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E"/>
    <w:rsid w:val="000A762E"/>
    <w:rsid w:val="000C66F4"/>
    <w:rsid w:val="00237DD7"/>
    <w:rsid w:val="002F3440"/>
    <w:rsid w:val="0033294D"/>
    <w:rsid w:val="004A33BC"/>
    <w:rsid w:val="00547D2C"/>
    <w:rsid w:val="0066308A"/>
    <w:rsid w:val="00771E6B"/>
    <w:rsid w:val="009C3CD5"/>
    <w:rsid w:val="00A41489"/>
    <w:rsid w:val="00A41B08"/>
    <w:rsid w:val="00A9305A"/>
    <w:rsid w:val="00B113FA"/>
    <w:rsid w:val="00C412F9"/>
    <w:rsid w:val="00C8525F"/>
    <w:rsid w:val="00EE7074"/>
    <w:rsid w:val="00F23288"/>
    <w:rsid w:val="00F4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83AC"/>
  <w15:chartTrackingRefBased/>
  <w15:docId w15:val="{1EF295A8-A966-2044-8744-FF4B92D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CD5"/>
    <w:rPr>
      <w:rFonts w:eastAsiaTheme="minorEastAsia"/>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2E"/>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0A762E"/>
  </w:style>
  <w:style w:type="paragraph" w:styleId="Footer">
    <w:name w:val="footer"/>
    <w:basedOn w:val="Normal"/>
    <w:link w:val="FooterChar"/>
    <w:uiPriority w:val="99"/>
    <w:unhideWhenUsed/>
    <w:rsid w:val="000A762E"/>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0A762E"/>
  </w:style>
  <w:style w:type="paragraph" w:styleId="BodyText">
    <w:name w:val="Body Text"/>
    <w:basedOn w:val="Normal"/>
    <w:link w:val="BodyTextChar"/>
    <w:uiPriority w:val="1"/>
    <w:qFormat/>
    <w:rsid w:val="00C8525F"/>
    <w:pPr>
      <w:widowControl w:val="0"/>
      <w:autoSpaceDE w:val="0"/>
      <w:autoSpaceDN w:val="0"/>
    </w:pPr>
    <w:rPr>
      <w:rFonts w:ascii="Trebuchet MS" w:eastAsia="Trebuchet MS" w:hAnsi="Trebuchet MS" w:cs="Times New Roman"/>
      <w:lang w:val="en-US" w:eastAsia="x-none"/>
    </w:rPr>
  </w:style>
  <w:style w:type="character" w:customStyle="1" w:styleId="BodyTextChar">
    <w:name w:val="Body Text Char"/>
    <w:basedOn w:val="DefaultParagraphFont"/>
    <w:link w:val="BodyText"/>
    <w:uiPriority w:val="1"/>
    <w:rsid w:val="00C8525F"/>
    <w:rPr>
      <w:rFonts w:ascii="Trebuchet MS" w:eastAsia="Trebuchet MS" w:hAnsi="Trebuchet MS" w:cs="Times New Roman"/>
      <w:lang w:eastAsia="x-none"/>
    </w:rPr>
  </w:style>
  <w:style w:type="paragraph" w:customStyle="1" w:styleId="Default">
    <w:name w:val="Default"/>
    <w:rsid w:val="00C8525F"/>
    <w:pPr>
      <w:autoSpaceDE w:val="0"/>
      <w:autoSpaceDN w:val="0"/>
      <w:adjustRightInd w:val="0"/>
    </w:pPr>
    <w:rPr>
      <w:rFonts w:ascii="Calibri" w:eastAsia="Calibri" w:hAnsi="Calibri" w:cs="Calibri"/>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Claudia Moldovan</cp:lastModifiedBy>
  <cp:revision>9</cp:revision>
  <dcterms:created xsi:type="dcterms:W3CDTF">2022-08-01T07:53:00Z</dcterms:created>
  <dcterms:modified xsi:type="dcterms:W3CDTF">2025-07-29T14:00:00Z</dcterms:modified>
</cp:coreProperties>
</file>